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99BB" w14:textId="42943A33" w:rsidR="00976A5D" w:rsidRDefault="21E96588" w:rsidP="5077B31F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5077B3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  <w:t>1</w:t>
      </w:r>
      <w:r w:rsidRPr="5077B3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  <w:vertAlign w:val="superscript"/>
        </w:rPr>
        <w:t>st</w:t>
      </w:r>
      <w:r w:rsidRPr="5077B3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yellow"/>
          <w:u w:val="single"/>
        </w:rPr>
        <w:t>.  YEAR  SUMMER EXAM  TIMETABLE 2023</w:t>
      </w:r>
    </w:p>
    <w:p w14:paraId="4FC6FA0C" w14:textId="7F5A4ACF" w:rsidR="00976A5D" w:rsidRDefault="21E96588" w:rsidP="5077B31F">
      <w:pPr>
        <w:pStyle w:val="Heading1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r w:rsidRPr="5077B31F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 w:rsidRPr="5077B31F">
        <w:rPr>
          <w:rFonts w:ascii="Times New Roman" w:eastAsia="Times New Roman" w:hAnsi="Times New Roman" w:cs="Times New Roman"/>
          <w:b/>
          <w:bCs/>
          <w:color w:val="000080"/>
        </w:rPr>
        <w:t>Canteen</w:t>
      </w:r>
    </w:p>
    <w:p w14:paraId="76575BAE" w14:textId="526A3C52" w:rsidR="00976A5D" w:rsidRDefault="00976A5D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1F57535" w14:textId="23759452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</w:t>
      </w:r>
      <w:r w:rsidRPr="5077B31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WEDNESDAY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9.00  -  10.00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ENGLISH </w:t>
      </w:r>
    </w:p>
    <w:p w14:paraId="5F4CFB72" w14:textId="4B869CB9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5077B31F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</w:rPr>
        <w:t xml:space="preserve">3/5/’23              </w:t>
      </w:r>
    </w:p>
    <w:p w14:paraId="6F30DA37" w14:textId="404EE787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   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10.30  -  11.30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RELIGION</w:t>
      </w:r>
    </w:p>
    <w:p w14:paraId="3BA6F33D" w14:textId="53254599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14:paraId="0D2A5A89" w14:textId="04569268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11.45  -  12.45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JUN ENG (Theory)</w:t>
      </w:r>
    </w:p>
    <w:p w14:paraId="33CE1960" w14:textId="02D25E2F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</w:p>
    <w:p w14:paraId="7A306EE5" w14:textId="4599810B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6CC5C8AF" w14:textId="0C60B53B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5077B3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THURSDAY                   </w:t>
      </w:r>
      <w:r w:rsidRPr="5077B31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9.00  -  10.00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GAEILGE </w:t>
      </w:r>
    </w:p>
    <w:p w14:paraId="2BA1E705" w14:textId="0AB5AB62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</w:p>
    <w:p w14:paraId="1059F6BC" w14:textId="451B8124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4/5/’23                   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10.30  -  11.30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BUS. STUDIES</w:t>
      </w:r>
    </w:p>
    <w:p w14:paraId="1A2D7546" w14:textId="0E8D8250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14:paraId="4B71B1CB" w14:textId="2501AA57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11.45  -  12.45 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MUSIC</w:t>
      </w:r>
    </w:p>
    <w:p w14:paraId="3A97DD31" w14:textId="0CD45B04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14:paraId="6385FB0D" w14:textId="109B904A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                                            </w:t>
      </w:r>
      <w:r w:rsidRPr="5077B31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</w:p>
    <w:p w14:paraId="5C3123FE" w14:textId="4742A031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    FRIDAY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9.00  -  10.00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MATHS </w:t>
      </w:r>
    </w:p>
    <w:p w14:paraId="6E3DDB44" w14:textId="0BD70F06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</w:p>
    <w:p w14:paraId="13504D13" w14:textId="68B57964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5/5/’23   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10.30  -  11.30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SCIENCE</w:t>
      </w:r>
    </w:p>
    <w:p w14:paraId="00BA7E9B" w14:textId="45C8D970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14:paraId="79584027" w14:textId="02CA8E6F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11.45  -  12.45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HOME ECON</w:t>
      </w:r>
    </w:p>
    <w:p w14:paraId="62B2B05A" w14:textId="126EAB37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14:paraId="0A48DDD2" w14:textId="4FE62CCB" w:rsidR="00976A5D" w:rsidRDefault="00976A5D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2EB6C7" w14:textId="5E8B6E9D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5077B3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MONDAY    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9.00  -  10.00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LANGUAGES </w:t>
      </w:r>
    </w:p>
    <w:p w14:paraId="6B644242" w14:textId="22DEC2DF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</w:p>
    <w:p w14:paraId="35B3D7F8" w14:textId="5AD1C370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 8/5/’23   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10.30  -  11.30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GEOGRAPHY</w:t>
      </w:r>
    </w:p>
    <w:p w14:paraId="439B50FB" w14:textId="5E873383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14:paraId="6E58FA2C" w14:textId="5C9845CD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11.45  -  12.45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MT. WOOD (Theory)</w:t>
      </w:r>
    </w:p>
    <w:p w14:paraId="5D08DD52" w14:textId="601ED192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14:paraId="61F74777" w14:textId="59B3F4D8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2E207425" w14:textId="06BA6F9A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5077B31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TUESDAY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8.50 – 10.10   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HISTORY</w:t>
      </w:r>
    </w:p>
    <w:p w14:paraId="11107078" w14:textId="2B2ED44E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5077B31F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</w:rPr>
        <w:t>9/5/’23</w:t>
      </w:r>
      <w:r w:rsidRPr="5077B3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</w:p>
    <w:p w14:paraId="74DBDC1B" w14:textId="0E3E9CA7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077B3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10.20                 Normal Classes Resume</w:t>
      </w:r>
    </w:p>
    <w:p w14:paraId="4E00B492" w14:textId="7B27835B" w:rsidR="00976A5D" w:rsidRDefault="00976A5D" w:rsidP="5077B31F">
      <w:pPr>
        <w:keepNext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54047C14" w14:textId="6DA75462" w:rsidR="00976A5D" w:rsidRDefault="21E96588" w:rsidP="5077B31F">
      <w:pPr>
        <w:pStyle w:val="Heading3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r w:rsidRPr="5077B31F">
        <w:rPr>
          <w:rFonts w:ascii="Times New Roman" w:eastAsia="Times New Roman" w:hAnsi="Times New Roman" w:cs="Times New Roman"/>
          <w:color w:val="000080"/>
          <w:u w:val="single"/>
        </w:rPr>
        <w:t>TECHNICAL  GRAPHICS  AND  ALL PRACTICAL EXAMS</w:t>
      </w:r>
      <w:r w:rsidRPr="5077B31F">
        <w:rPr>
          <w:rFonts w:ascii="Times New Roman" w:eastAsia="Times New Roman" w:hAnsi="Times New Roman" w:cs="Times New Roman"/>
          <w:color w:val="000080"/>
        </w:rPr>
        <w:t xml:space="preserve">                                  </w:t>
      </w:r>
    </w:p>
    <w:p w14:paraId="11EEF920" w14:textId="37D02E87" w:rsidR="00976A5D" w:rsidRDefault="21E96588" w:rsidP="5077B31F">
      <w:pPr>
        <w:pStyle w:val="Heading3"/>
        <w:spacing w:line="240" w:lineRule="auto"/>
        <w:jc w:val="center"/>
        <w:rPr>
          <w:rFonts w:ascii="Times New Roman" w:eastAsia="Times New Roman" w:hAnsi="Times New Roman" w:cs="Times New Roman"/>
          <w:color w:val="000080"/>
        </w:rPr>
      </w:pPr>
      <w:r w:rsidRPr="5077B31F">
        <w:rPr>
          <w:rFonts w:ascii="Times New Roman" w:eastAsia="Times New Roman" w:hAnsi="Times New Roman" w:cs="Times New Roman"/>
          <w:color w:val="FFFFFF" w:themeColor="background1"/>
          <w:u w:val="single"/>
        </w:rPr>
        <w:t>..</w:t>
      </w:r>
      <w:r w:rsidRPr="5077B31F">
        <w:rPr>
          <w:rFonts w:ascii="Times New Roman" w:eastAsia="Times New Roman" w:hAnsi="Times New Roman" w:cs="Times New Roman"/>
          <w:color w:val="000080"/>
          <w:u w:val="single"/>
        </w:rPr>
        <w:t>WILL  TAKE  PLACE  IN  NORMAL  CLASS  TIME</w:t>
      </w:r>
    </w:p>
    <w:p w14:paraId="1A684BA4" w14:textId="768F8BF2" w:rsidR="00976A5D" w:rsidRDefault="00976A5D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937BA5" w14:textId="59004043" w:rsidR="00976A5D" w:rsidRDefault="21E96588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077B31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Students may study at home if there are no exams in the afternoon. Supervised study will be organised for students who remain in school.</w:t>
      </w:r>
    </w:p>
    <w:p w14:paraId="3DD4F816" w14:textId="58679030" w:rsidR="00976A5D" w:rsidRDefault="00976A5D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2B44A15" w14:textId="623766C2" w:rsidR="00976A5D" w:rsidRDefault="00976A5D" w:rsidP="5077B3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787A5" w14:textId="5FBB9945" w:rsidR="00976A5D" w:rsidRDefault="00976A5D" w:rsidP="5077B31F"/>
    <w:sectPr w:rsidR="00976A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7996E"/>
    <w:rsid w:val="00976A5D"/>
    <w:rsid w:val="21E96588"/>
    <w:rsid w:val="5077B31F"/>
    <w:rsid w:val="76879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996E"/>
  <w15:chartTrackingRefBased/>
  <w15:docId w15:val="{CC805B38-1C88-488B-A035-BC630F78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aliases w:val="Absatz-Standardschriftart,Standaardalinea-lettertype"/>
    <w:uiPriority w:val="1"/>
    <w:semiHidden/>
    <w:unhideWhenUsed/>
  </w:style>
  <w:style w:type="table" w:default="1" w:styleId="TableNormal">
    <w:name w:val="Normal Table"/>
    <w:aliases w:val="Normale Tabelle,Standaardtabe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Keine Liste,Geen lij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McKeown (St MacDaras CC)</dc:creator>
  <cp:keywords/>
  <dc:description/>
  <cp:lastModifiedBy>Lisa McKeown (St MacDaras CC)</cp:lastModifiedBy>
  <cp:revision>2</cp:revision>
  <dcterms:created xsi:type="dcterms:W3CDTF">2023-04-19T12:58:00Z</dcterms:created>
  <dcterms:modified xsi:type="dcterms:W3CDTF">2023-04-19T12:58:00Z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2023-04-19T12:58:48Z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cfc1f3ec-e946-495d-afb9-887d1384c033</vt:lpwstr>
  </property>
  <property fmtid="{D5CDD505-2E9C-101B-9397-08002B2CF9AE}" pid="8" name="MSIP_Label_bb170d26-a298-4fcb-93e8-f72c55c78d0a_ContentBits">
    <vt:lpwstr>0</vt:lpwstr>
  </property>
</Properties>
</file>