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D881" w14:textId="7731289F" w:rsidR="00207845" w:rsidRDefault="008E587A" w:rsidP="00207845">
      <w:pPr>
        <w:tabs>
          <w:tab w:val="left" w:pos="1200"/>
          <w:tab w:val="center" w:pos="2743"/>
        </w:tabs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3673589B" wp14:editId="315FE063">
            <wp:simplePos x="0" y="0"/>
            <wp:positionH relativeFrom="margin">
              <wp:posOffset>3132455</wp:posOffset>
            </wp:positionH>
            <wp:positionV relativeFrom="paragraph">
              <wp:posOffset>238125</wp:posOffset>
            </wp:positionV>
            <wp:extent cx="2124075" cy="790575"/>
            <wp:effectExtent l="0" t="0" r="9525" b="9525"/>
            <wp:wrapSquare wrapText="bothSides"/>
            <wp:docPr id="4" name="Picture 1" descr="ddletb logo_colour main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dletb logo_colour main RGB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845">
        <w:tab/>
      </w:r>
      <w:r w:rsidR="00207845">
        <w:tab/>
      </w:r>
      <w:r w:rsidR="00207845">
        <w:tab/>
      </w:r>
      <w:r w:rsidR="00207845">
        <w:tab/>
      </w:r>
    </w:p>
    <w:p w14:paraId="0A22FD30" w14:textId="23A8A60E" w:rsidR="00207845" w:rsidRDefault="00207845" w:rsidP="00207845">
      <w:pPr>
        <w:tabs>
          <w:tab w:val="left" w:pos="1200"/>
        </w:tabs>
      </w:pPr>
    </w:p>
    <w:p w14:paraId="73F62AFE" w14:textId="77777777" w:rsidR="00207845" w:rsidRDefault="00207845" w:rsidP="00207845">
      <w:pPr>
        <w:tabs>
          <w:tab w:val="left" w:pos="1200"/>
        </w:tabs>
      </w:pPr>
    </w:p>
    <w:p w14:paraId="223A603C" w14:textId="77777777" w:rsidR="00B82D07" w:rsidRDefault="00B82D07" w:rsidP="00207845">
      <w:pPr>
        <w:tabs>
          <w:tab w:val="left" w:pos="1200"/>
        </w:tabs>
        <w:rPr>
          <w:sz w:val="28"/>
          <w:szCs w:val="28"/>
        </w:rPr>
      </w:pPr>
    </w:p>
    <w:p w14:paraId="436F968A" w14:textId="77777777" w:rsidR="00B82D07" w:rsidRDefault="00B82D07" w:rsidP="00207845">
      <w:pPr>
        <w:tabs>
          <w:tab w:val="left" w:pos="1200"/>
        </w:tabs>
        <w:rPr>
          <w:sz w:val="28"/>
          <w:szCs w:val="28"/>
        </w:rPr>
      </w:pPr>
    </w:p>
    <w:p w14:paraId="4AAC5E02" w14:textId="348A947F" w:rsidR="00383C86" w:rsidRDefault="00207845" w:rsidP="00207845">
      <w:pPr>
        <w:tabs>
          <w:tab w:val="left" w:pos="1200"/>
        </w:tabs>
      </w:pPr>
      <w:r w:rsidRPr="00383C86">
        <w:rPr>
          <w:sz w:val="28"/>
          <w:szCs w:val="28"/>
        </w:rPr>
        <w:br w:type="textWrapping" w:clear="all"/>
      </w:r>
      <w:r w:rsidRPr="00383C86">
        <w:rPr>
          <w:sz w:val="24"/>
          <w:szCs w:val="24"/>
        </w:rPr>
        <w:t xml:space="preserve">Dublin and </w:t>
      </w:r>
      <w:proofErr w:type="spellStart"/>
      <w:r w:rsidRPr="00383C86">
        <w:rPr>
          <w:sz w:val="24"/>
          <w:szCs w:val="24"/>
        </w:rPr>
        <w:t>Dún</w:t>
      </w:r>
      <w:proofErr w:type="spellEnd"/>
      <w:r w:rsidRPr="00383C86">
        <w:rPr>
          <w:sz w:val="24"/>
          <w:szCs w:val="24"/>
        </w:rPr>
        <w:t xml:space="preserve"> Laoghaire Education and Training Board invites applicants for the position of</w:t>
      </w:r>
      <w:r w:rsidR="00115889">
        <w:t>:</w:t>
      </w:r>
    </w:p>
    <w:p w14:paraId="62F0A9D4" w14:textId="2BC340C6" w:rsidR="00207845" w:rsidRPr="00E9302E" w:rsidRDefault="00207845" w:rsidP="00207845">
      <w:pPr>
        <w:tabs>
          <w:tab w:val="left" w:pos="1200"/>
        </w:tabs>
        <w:rPr>
          <w:sz w:val="36"/>
          <w:szCs w:val="36"/>
        </w:rPr>
      </w:pPr>
      <w:r w:rsidRPr="00E9302E">
        <w:rPr>
          <w:sz w:val="36"/>
          <w:szCs w:val="36"/>
        </w:rPr>
        <w:t>Caretaker</w:t>
      </w:r>
      <w:r w:rsidR="00094146">
        <w:rPr>
          <w:sz w:val="36"/>
          <w:szCs w:val="36"/>
        </w:rPr>
        <w:t>/</w:t>
      </w:r>
      <w:r w:rsidR="00094146" w:rsidRPr="00E9302E">
        <w:rPr>
          <w:sz w:val="36"/>
          <w:szCs w:val="36"/>
        </w:rPr>
        <w:t>Cleaner</w:t>
      </w:r>
      <w:r w:rsidR="00E9302E" w:rsidRPr="00E9302E">
        <w:rPr>
          <w:sz w:val="36"/>
          <w:szCs w:val="36"/>
        </w:rPr>
        <w:t xml:space="preserve"> </w:t>
      </w:r>
      <w:r w:rsidR="00325E88">
        <w:rPr>
          <w:sz w:val="36"/>
          <w:szCs w:val="36"/>
        </w:rPr>
        <w:t>–</w:t>
      </w:r>
      <w:r w:rsidR="00E9302E">
        <w:rPr>
          <w:sz w:val="36"/>
          <w:szCs w:val="36"/>
        </w:rPr>
        <w:t xml:space="preserve"> </w:t>
      </w:r>
      <w:r w:rsidR="00325E88">
        <w:rPr>
          <w:sz w:val="36"/>
          <w:szCs w:val="36"/>
        </w:rPr>
        <w:t xml:space="preserve">St Mac Dara’s </w:t>
      </w:r>
      <w:r w:rsidR="00E9302E" w:rsidRPr="00E9302E">
        <w:rPr>
          <w:sz w:val="36"/>
          <w:szCs w:val="36"/>
        </w:rPr>
        <w:t>Community College</w:t>
      </w:r>
    </w:p>
    <w:p w14:paraId="00C2EF01" w14:textId="4BF85879" w:rsidR="00BE7D1F" w:rsidRPr="00383C86" w:rsidRDefault="00207845" w:rsidP="001D72DE">
      <w:pPr>
        <w:tabs>
          <w:tab w:val="left" w:pos="1200"/>
        </w:tabs>
        <w:rPr>
          <w:sz w:val="24"/>
          <w:szCs w:val="24"/>
        </w:rPr>
      </w:pPr>
      <w:r w:rsidRPr="00383C86">
        <w:rPr>
          <w:sz w:val="24"/>
          <w:szCs w:val="24"/>
        </w:rPr>
        <w:t>The Caretaker</w:t>
      </w:r>
      <w:r w:rsidR="00D7370A">
        <w:rPr>
          <w:sz w:val="24"/>
          <w:szCs w:val="24"/>
        </w:rPr>
        <w:t>/Cleaner</w:t>
      </w:r>
      <w:r w:rsidRPr="00383C86">
        <w:rPr>
          <w:sz w:val="24"/>
          <w:szCs w:val="24"/>
        </w:rPr>
        <w:t xml:space="preserve"> shall provide an efficient and effective range of caretaking, cleaning</w:t>
      </w:r>
      <w:r w:rsidR="00BE7D1F" w:rsidRPr="00383C86">
        <w:rPr>
          <w:sz w:val="24"/>
          <w:szCs w:val="24"/>
        </w:rPr>
        <w:t>/maintenance and security service.</w:t>
      </w:r>
    </w:p>
    <w:p w14:paraId="2CB0D8B8" w14:textId="5267BA65" w:rsidR="00BE7D1F" w:rsidRDefault="00BE7D1F" w:rsidP="00207845">
      <w:pPr>
        <w:tabs>
          <w:tab w:val="left" w:pos="1200"/>
        </w:tabs>
        <w:rPr>
          <w:sz w:val="24"/>
          <w:szCs w:val="24"/>
        </w:rPr>
      </w:pPr>
      <w:r w:rsidRPr="00383C86">
        <w:rPr>
          <w:sz w:val="24"/>
          <w:szCs w:val="24"/>
        </w:rPr>
        <w:t>He/she will be flexible and adaptable with excellent interpersonal, communication and organisational skills. He/she should ideally have experience in facilities maintenance.</w:t>
      </w:r>
    </w:p>
    <w:p w14:paraId="26B07F81" w14:textId="68BBF752" w:rsidR="00A94DA0" w:rsidRDefault="00A94DA0" w:rsidP="0020784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All appointments are to Dublin and </w:t>
      </w:r>
      <w:proofErr w:type="spellStart"/>
      <w:r>
        <w:rPr>
          <w:sz w:val="24"/>
          <w:szCs w:val="24"/>
        </w:rPr>
        <w:t>Dún</w:t>
      </w:r>
      <w:proofErr w:type="spellEnd"/>
      <w:r>
        <w:rPr>
          <w:sz w:val="24"/>
          <w:szCs w:val="24"/>
        </w:rPr>
        <w:t xml:space="preserve"> Laoghaire Education and Training Board and the successful candidate will be assigned in the first instance to the school above.</w:t>
      </w:r>
    </w:p>
    <w:p w14:paraId="4941ECEA" w14:textId="75D072E9" w:rsidR="009D65EB" w:rsidRDefault="009D65EB" w:rsidP="0020784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Letter of Application with Curriculum Vitae should be sent to</w:t>
      </w:r>
      <w:r w:rsidR="0051158C">
        <w:rPr>
          <w:sz w:val="24"/>
          <w:szCs w:val="24"/>
        </w:rPr>
        <w:t xml:space="preserve"> </w:t>
      </w:r>
      <w:hyperlink r:id="rId5" w:history="1">
        <w:r w:rsidR="0051158C" w:rsidRPr="00127E4A">
          <w:rPr>
            <w:rStyle w:val="Hyperlink"/>
            <w:sz w:val="24"/>
            <w:szCs w:val="24"/>
          </w:rPr>
          <w:t>info@stmacdaras.ie</w:t>
        </w:r>
      </w:hyperlink>
      <w:r w:rsidR="005115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date for receipt of applications is </w:t>
      </w:r>
      <w:r w:rsidR="00E118FA" w:rsidRPr="00325E88">
        <w:rPr>
          <w:sz w:val="24"/>
          <w:szCs w:val="24"/>
          <w:highlight w:val="yellow"/>
        </w:rPr>
        <w:t>Tuesday</w:t>
      </w:r>
      <w:r w:rsidRPr="00325E88">
        <w:rPr>
          <w:sz w:val="24"/>
          <w:szCs w:val="24"/>
          <w:highlight w:val="yellow"/>
        </w:rPr>
        <w:t xml:space="preserve"> </w:t>
      </w:r>
      <w:r w:rsidR="0051158C">
        <w:rPr>
          <w:sz w:val="24"/>
          <w:szCs w:val="24"/>
          <w:highlight w:val="yellow"/>
        </w:rPr>
        <w:t>11</w:t>
      </w:r>
      <w:r w:rsidR="0051158C" w:rsidRPr="0051158C">
        <w:rPr>
          <w:sz w:val="24"/>
          <w:szCs w:val="24"/>
          <w:highlight w:val="yellow"/>
          <w:vertAlign w:val="superscript"/>
        </w:rPr>
        <w:t>th</w:t>
      </w:r>
      <w:r w:rsidR="0051158C">
        <w:rPr>
          <w:sz w:val="24"/>
          <w:szCs w:val="24"/>
          <w:highlight w:val="yellow"/>
        </w:rPr>
        <w:t xml:space="preserve"> March</w:t>
      </w:r>
      <w:r w:rsidRPr="00325E88">
        <w:rPr>
          <w:sz w:val="24"/>
          <w:szCs w:val="24"/>
          <w:highlight w:val="yellow"/>
        </w:rPr>
        <w:t xml:space="preserve"> 202</w:t>
      </w:r>
      <w:r w:rsidR="0051158C">
        <w:rPr>
          <w:sz w:val="24"/>
          <w:szCs w:val="24"/>
          <w:highlight w:val="yellow"/>
        </w:rPr>
        <w:t>5</w:t>
      </w:r>
      <w:r w:rsidRPr="00325E88">
        <w:rPr>
          <w:sz w:val="24"/>
          <w:szCs w:val="24"/>
          <w:highlight w:val="yellow"/>
        </w:rPr>
        <w:t>.</w:t>
      </w:r>
    </w:p>
    <w:p w14:paraId="32ED5AFB" w14:textId="515FA2CF" w:rsidR="00027560" w:rsidRDefault="00027560" w:rsidP="0020784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Shortlisting may take place.</w:t>
      </w:r>
    </w:p>
    <w:p w14:paraId="2B487421" w14:textId="77777777" w:rsidR="00BE7D1F" w:rsidRPr="00383C86" w:rsidRDefault="00BE7D1F" w:rsidP="00207845">
      <w:pPr>
        <w:tabs>
          <w:tab w:val="left" w:pos="1200"/>
        </w:tabs>
        <w:rPr>
          <w:sz w:val="24"/>
          <w:szCs w:val="24"/>
        </w:rPr>
      </w:pPr>
    </w:p>
    <w:sectPr w:rsidR="00BE7D1F" w:rsidRPr="00383C86" w:rsidSect="00383C86">
      <w:pgSz w:w="11906" w:h="16838"/>
      <w:pgMar w:top="1440" w:right="1440" w:bottom="1440" w:left="1440" w:header="708" w:footer="708" w:gutter="0"/>
      <w:pgBorders w:offsetFrom="page">
        <w:top w:val="single" w:sz="18" w:space="24" w:color="3A7C22" w:themeColor="accent6" w:themeShade="BF"/>
        <w:left w:val="single" w:sz="18" w:space="24" w:color="3A7C22" w:themeColor="accent6" w:themeShade="BF"/>
        <w:bottom w:val="single" w:sz="18" w:space="24" w:color="3A7C22" w:themeColor="accent6" w:themeShade="BF"/>
        <w:right w:val="single" w:sz="18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5"/>
    <w:rsid w:val="00027560"/>
    <w:rsid w:val="00094146"/>
    <w:rsid w:val="00115889"/>
    <w:rsid w:val="001201AA"/>
    <w:rsid w:val="001B4A67"/>
    <w:rsid w:val="001D72DE"/>
    <w:rsid w:val="00207845"/>
    <w:rsid w:val="00281AAD"/>
    <w:rsid w:val="00325E88"/>
    <w:rsid w:val="00383C86"/>
    <w:rsid w:val="0051158C"/>
    <w:rsid w:val="00705633"/>
    <w:rsid w:val="008E587A"/>
    <w:rsid w:val="009953D6"/>
    <w:rsid w:val="009D65EB"/>
    <w:rsid w:val="00A3022A"/>
    <w:rsid w:val="00A94DA0"/>
    <w:rsid w:val="00AD40EC"/>
    <w:rsid w:val="00B82D07"/>
    <w:rsid w:val="00BE7D1F"/>
    <w:rsid w:val="00C04791"/>
    <w:rsid w:val="00C26DC7"/>
    <w:rsid w:val="00D7370A"/>
    <w:rsid w:val="00E118FA"/>
    <w:rsid w:val="00E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8DE7"/>
  <w15:chartTrackingRefBased/>
  <w15:docId w15:val="{3699D497-B4EC-4EC0-A232-45632B46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8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65E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macdara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McDaid (Fingal CC)</dc:creator>
  <cp:keywords/>
  <dc:description/>
  <cp:lastModifiedBy>Pat Burke</cp:lastModifiedBy>
  <cp:revision>2</cp:revision>
  <cp:lastPrinted>2025-02-11T09:48:00Z</cp:lastPrinted>
  <dcterms:created xsi:type="dcterms:W3CDTF">2025-02-14T15:29:00Z</dcterms:created>
  <dcterms:modified xsi:type="dcterms:W3CDTF">2025-02-14T15:29:00Z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2024-08-19T10:24:19Z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9cccbe46-9c2a-49b4-8f96-406da22ded5b</vt:lpwstr>
  </property>
  <property fmtid="{D5CDD505-2E9C-101B-9397-08002B2CF9AE}" pid="8" name="MSIP_Label_bb170d26-a298-4fcb-93e8-f72c55c78d0a_ContentBits">
    <vt:lpwstr>0</vt:lpwstr>
  </property>
</Properties>
</file>